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color w:val="000000"/>
          <w:sz w:val="22"/>
          <w:szCs w:val="2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72"/>
          <w:szCs w:val="72"/>
        </w:rPr>
      </w:pPr>
      <w:r>
        <w:rPr>
          <w:rFonts w:ascii="Arial" w:eastAsia="Arial" w:hAnsi="Arial" w:cs="Arial"/>
          <w:b/>
          <w:bCs/>
          <w:sz w:val="72"/>
          <w:szCs w:val="72"/>
        </w:rPr>
        <w:t>CURRICULUM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72"/>
          <w:szCs w:val="72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72"/>
          <w:szCs w:val="72"/>
        </w:rPr>
      </w:pPr>
      <w:r>
        <w:rPr>
          <w:rFonts w:ascii="Arial" w:eastAsia="Arial" w:hAnsi="Arial" w:cs="Arial"/>
          <w:b/>
          <w:bCs/>
          <w:sz w:val="72"/>
          <w:szCs w:val="72"/>
        </w:rPr>
        <w:t>VITAE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72"/>
          <w:szCs w:val="7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72"/>
          <w:szCs w:val="7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72"/>
          <w:szCs w:val="7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72"/>
          <w:szCs w:val="72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Daniela Viridiana Aguilar Espinosa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Cirujano Dentista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sz w:val="32"/>
          <w:szCs w:val="32"/>
        </w:rPr>
      </w:pPr>
    </w:p>
    <w:p w:rsidR="00C9313D" w:rsidRDefault="00C9313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9313D" w:rsidRDefault="00C9313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sz w:val="32"/>
          <w:szCs w:val="32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28"/>
          <w:szCs w:val="28"/>
          <w:u w:val="single"/>
        </w:rPr>
      </w:pPr>
      <w:r>
        <w:rPr>
          <w:rFonts w:ascii="Arial" w:eastAsia="Arial" w:hAnsi="Arial" w:cs="Arial"/>
          <w:b/>
          <w:bCs/>
          <w:sz w:val="28"/>
          <w:szCs w:val="28"/>
          <w:u w:val="single"/>
        </w:rPr>
        <w:t>Currículum Vitae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28"/>
          <w:szCs w:val="28"/>
          <w:u w:val="single"/>
        </w:rPr>
      </w:pPr>
      <w:r>
        <w:rPr>
          <w:rFonts w:ascii="Arial" w:eastAsia="Arial" w:hAnsi="Arial" w:cs="Arial"/>
          <w:b/>
          <w:bCs/>
          <w:noProof/>
          <w:sz w:val="28"/>
          <w:szCs w:val="28"/>
          <w:u w:val="single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776288" cy="1048567"/>
            <wp:effectExtent l="0" t="0" r="0" b="0"/>
            <wp:wrapTopAndBottom distT="114300" distB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 l="11288" t="21573" r="67307" b="64330"/>
                    <a:stretch>
                      <a:fillRect/>
                    </a:stretch>
                  </pic:blipFill>
                  <pic:spPr>
                    <a:xfrm>
                      <a:off x="0" y="0"/>
                      <a:ext cx="776288" cy="10485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  <w:b/>
          <w:bCs/>
          <w:sz w:val="28"/>
          <w:szCs w:val="28"/>
          <w:u w:val="single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DATOS PERSONALES: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  <w:b/>
          <w:bCs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  <w:b/>
          <w:bCs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Nombre: Daniela Viridiana Aguilar Espinosa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Fecha de Nacimiento: </w:t>
      </w:r>
      <w:proofErr w:type="gramStart"/>
      <w:r>
        <w:rPr>
          <w:rFonts w:ascii="Arial" w:eastAsia="Arial" w:hAnsi="Arial" w:cs="Arial"/>
        </w:rPr>
        <w:t>Marzo</w:t>
      </w:r>
      <w:proofErr w:type="gramEnd"/>
      <w:r>
        <w:rPr>
          <w:rFonts w:ascii="Arial" w:eastAsia="Arial" w:hAnsi="Arial" w:cs="Arial"/>
        </w:rPr>
        <w:t xml:space="preserve"> 27 de 1983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Lugar de Nacimiento: Tuxtla Gutiérrez, Chiapas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Nacionalidad: </w:t>
      </w:r>
      <w:proofErr w:type="gramStart"/>
      <w:r>
        <w:rPr>
          <w:rFonts w:ascii="Arial" w:eastAsia="Arial" w:hAnsi="Arial" w:cs="Arial"/>
        </w:rPr>
        <w:t>Mexicana</w:t>
      </w:r>
      <w:proofErr w:type="gramEnd"/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Estado civil: Soltera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Escolaridad: Cirujano Dentista titulado 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Cedula Profesional: 5468043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Especialización: Ortopedia Maxilar y Ortodoncia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Cédula: en trámite 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Maestría: Administración y Políticas Públicas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C9313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Cédula: 13924803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Reg. Fed. De Causantes: AUED830327HK5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CURP: AUED</w:t>
      </w:r>
      <w:r>
        <w:rPr>
          <w:rFonts w:ascii="Arial" w:eastAsia="Arial" w:hAnsi="Arial" w:cs="Arial"/>
        </w:rPr>
        <w:t>830327MCSGSN08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</w:rPr>
      </w:pPr>
    </w:p>
    <w:p w:rsidR="00C9313D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  <w:color w:val="0000EE"/>
          <w:u w:val="single"/>
        </w:rPr>
      </w:pPr>
      <w:r>
        <w:rPr>
          <w:rFonts w:ascii="Arial" w:eastAsia="Arial" w:hAnsi="Arial" w:cs="Arial"/>
        </w:rPr>
        <w:t xml:space="preserve">E-mail: </w:t>
      </w:r>
      <w:r w:rsidR="00C9313D">
        <w:rPr>
          <w:rFonts w:ascii="Arial" w:eastAsia="Arial" w:hAnsi="Arial" w:cs="Arial"/>
        </w:rPr>
        <w:t>daniela.</w:t>
      </w:r>
      <w:r w:rsidR="00C9313D">
        <w:rPr>
          <w:rFonts w:ascii="Arial" w:eastAsia="Arial" w:hAnsi="Arial" w:cs="Arial"/>
          <w:color w:val="0000EE"/>
          <w:u w:val="single"/>
        </w:rPr>
        <w:fldChar w:fldCharType="begin"/>
      </w:r>
      <w:r w:rsidR="00C9313D">
        <w:rPr>
          <w:rFonts w:ascii="Arial" w:eastAsia="Arial" w:hAnsi="Arial" w:cs="Arial"/>
          <w:color w:val="0000EE"/>
          <w:u w:val="single"/>
        </w:rPr>
        <w:instrText xml:space="preserve"> HYPERLINK "mailto:aguilar.dentista@gmail.com</w:instrText>
      </w:r>
    </w:p>
    <w:p w:rsidR="00C9313D" w:rsidRPr="005A4346" w:rsidRDefault="00C9313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Style w:val="Hipervnculo"/>
          <w:rFonts w:ascii="Arial" w:eastAsia="Arial" w:hAnsi="Arial" w:cs="Arial"/>
        </w:rPr>
      </w:pPr>
      <w:r>
        <w:rPr>
          <w:rFonts w:ascii="Arial" w:eastAsia="Arial" w:hAnsi="Arial" w:cs="Arial"/>
          <w:color w:val="0000EE"/>
          <w:u w:val="single"/>
        </w:rPr>
        <w:instrText xml:space="preserve">" </w:instrText>
      </w:r>
      <w:r>
        <w:rPr>
          <w:rFonts w:ascii="Arial" w:eastAsia="Arial" w:hAnsi="Arial" w:cs="Arial"/>
          <w:color w:val="0000EE"/>
          <w:u w:val="single"/>
        </w:rPr>
        <w:fldChar w:fldCharType="separate"/>
      </w:r>
      <w:r w:rsidRPr="005A4346">
        <w:rPr>
          <w:rStyle w:val="Hipervnculo"/>
          <w:rFonts w:ascii="Arial" w:eastAsia="Arial" w:hAnsi="Arial" w:cs="Arial"/>
        </w:rPr>
        <w:t>aguilar.dentista@gmail.com</w:t>
      </w:r>
    </w:p>
    <w:p w:rsidR="00C9313D" w:rsidRDefault="00C9313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</w:pPr>
      <w:r>
        <w:rPr>
          <w:rFonts w:ascii="Arial" w:eastAsia="Arial" w:hAnsi="Arial" w:cs="Arial"/>
          <w:color w:val="0000EE"/>
          <w:u w:val="single"/>
        </w:rPr>
        <w:fldChar w:fldCharType="end"/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both"/>
        <w:rPr>
          <w:rFonts w:ascii="Arial" w:eastAsia="Arial" w:hAnsi="Arial" w:cs="Arial"/>
          <w:color w:val="0000EE"/>
          <w:u w:val="single"/>
        </w:rPr>
      </w:pPr>
      <w:r>
        <w:rPr>
          <w:rFonts w:ascii="Arial" w:eastAsia="Arial" w:hAnsi="Arial" w:cs="Arial"/>
        </w:rPr>
        <w:t>Celular: 9615935285</w:t>
      </w:r>
      <w:r>
        <w:fldChar w:fldCharType="begin"/>
      </w:r>
      <w:r>
        <w:instrText xml:space="preserve"> HYPERLINK "mailto:aguilar.espinosa@gmail.com" </w:instrText>
      </w:r>
      <w:r>
        <w:fldChar w:fldCharType="separate"/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</w:pPr>
      <w:r>
        <w:fldChar w:fldCharType="end"/>
      </w:r>
      <w:r>
        <w:fldChar w:fldCharType="begin"/>
      </w:r>
      <w:r>
        <w:instrText xml:space="preserve"> HYPERLINK "mailto:aguilar.espinosa@gmail.com" </w:instrText>
      </w:r>
      <w:r>
        <w:fldChar w:fldCharType="separate"/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</w:pPr>
      <w:r>
        <w:fldChar w:fldCharType="end"/>
      </w:r>
    </w:p>
    <w:p w:rsidR="00C9313D" w:rsidRDefault="00C9313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b/>
          <w:bCs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lastRenderedPageBreak/>
        <w:t>Educación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b/>
          <w:bCs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Profesional: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Universidad de Ciencias y Artes de Chi</w:t>
      </w:r>
      <w:r>
        <w:rPr>
          <w:rFonts w:ascii="Arial" w:eastAsia="Arial" w:hAnsi="Arial" w:cs="Arial"/>
          <w:b/>
          <w:bCs/>
        </w:rPr>
        <w:t xml:space="preserve">apas. </w:t>
      </w:r>
      <w:r>
        <w:rPr>
          <w:rFonts w:ascii="Arial" w:eastAsia="Arial" w:hAnsi="Arial" w:cs="Arial"/>
        </w:rPr>
        <w:t>Escuela de Odontología</w:t>
      </w:r>
      <w:r>
        <w:rPr>
          <w:rFonts w:ascii="Arial" w:eastAsia="Arial" w:hAnsi="Arial" w:cs="Arial"/>
          <w:b/>
          <w:bCs/>
        </w:rPr>
        <w:t xml:space="preserve">. </w:t>
      </w:r>
      <w:r>
        <w:rPr>
          <w:rFonts w:ascii="Arial" w:eastAsia="Arial" w:hAnsi="Arial" w:cs="Arial"/>
        </w:rPr>
        <w:t>2001-2006</w:t>
      </w:r>
      <w:r>
        <w:rPr>
          <w:rFonts w:ascii="Arial" w:eastAsia="Arial" w:hAnsi="Arial" w:cs="Arial"/>
          <w:b/>
          <w:bCs/>
        </w:rPr>
        <w:t xml:space="preserve">. </w:t>
      </w:r>
      <w:r>
        <w:rPr>
          <w:rFonts w:ascii="Arial" w:eastAsia="Arial" w:hAnsi="Arial" w:cs="Arial"/>
        </w:rPr>
        <w:t>Tuxtla Gutiérrez, Chiapas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Título obtenido: </w:t>
      </w:r>
      <w:r>
        <w:rPr>
          <w:rFonts w:ascii="Arial" w:eastAsia="Arial" w:hAnsi="Arial" w:cs="Arial"/>
        </w:rPr>
        <w:t xml:space="preserve">Cirujano Dentista fecha </w:t>
      </w:r>
      <w:proofErr w:type="gramStart"/>
      <w:r>
        <w:rPr>
          <w:rFonts w:ascii="Arial" w:eastAsia="Arial" w:hAnsi="Arial" w:cs="Arial"/>
        </w:rPr>
        <w:t>Enero</w:t>
      </w:r>
      <w:proofErr w:type="gramEnd"/>
      <w:r>
        <w:rPr>
          <w:rFonts w:ascii="Arial" w:eastAsia="Arial" w:hAnsi="Arial" w:cs="Arial"/>
        </w:rPr>
        <w:t xml:space="preserve"> 2008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Fecha de examen profesional: </w:t>
      </w:r>
      <w:r>
        <w:rPr>
          <w:rFonts w:ascii="Arial" w:eastAsia="Arial" w:hAnsi="Arial" w:cs="Arial"/>
        </w:rPr>
        <w:t>Mayo del 2007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Asociación Mexicana de Ortopedia Maxilar.</w:t>
      </w:r>
      <w:r>
        <w:rPr>
          <w:rFonts w:ascii="Arial" w:eastAsia="Arial" w:hAnsi="Arial" w:cs="Arial"/>
        </w:rPr>
        <w:t xml:space="preserve"> Curso de especialización en Ortopedia Maxilar y Ortodoncia. 2013-2015. Tuxtla Gutiérrez, Chiapas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Instituto de Administración Pública del Estado de Chiapas, A. C. </w:t>
      </w:r>
      <w:r>
        <w:rPr>
          <w:rFonts w:ascii="Arial" w:eastAsia="Arial" w:hAnsi="Arial" w:cs="Arial"/>
        </w:rPr>
        <w:t>Maestría en Administración y Políticas Públicas. 2017-2018. Tuxtla Gutiérrez, Chiapas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OTR</w:t>
      </w:r>
      <w:r>
        <w:rPr>
          <w:rFonts w:ascii="Arial" w:eastAsia="Arial" w:hAnsi="Arial" w:cs="Arial"/>
          <w:b/>
          <w:bCs/>
        </w:rPr>
        <w:t>OS Cursos</w:t>
      </w:r>
    </w:p>
    <w:p w:rsidR="00741AA5" w:rsidRDefault="00741AA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b/>
          <w:bCs/>
        </w:rPr>
      </w:pPr>
    </w:p>
    <w:p w:rsidR="00741AA5" w:rsidRPr="00741AA5" w:rsidRDefault="00741AA5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hAnsi="Arial" w:cs="Arial"/>
          <w:b/>
        </w:rPr>
        <w:t xml:space="preserve">Curso </w:t>
      </w:r>
      <w:r w:rsidR="00A74384">
        <w:rPr>
          <w:rFonts w:ascii="Arial" w:hAnsi="Arial" w:cs="Arial"/>
          <w:b/>
        </w:rPr>
        <w:t>“Rehabilitación</w:t>
      </w:r>
      <w:r>
        <w:rPr>
          <w:rFonts w:ascii="Arial" w:hAnsi="Arial" w:cs="Arial"/>
          <w:b/>
        </w:rPr>
        <w:t xml:space="preserve"> oral en Pacientes con desgaste severo”.</w:t>
      </w:r>
      <w:r>
        <w:rPr>
          <w:rFonts w:ascii="Arial" w:hAnsi="Arial" w:cs="Arial"/>
        </w:rPr>
        <w:t xml:space="preserve"> Fecha 5 y 6 de febrero 2026. Tuxtla Gutiérrez, Chiapas. Otorga IDNTA Instituto de </w:t>
      </w:r>
      <w:r w:rsidR="0015288F">
        <w:rPr>
          <w:rFonts w:ascii="Arial" w:hAnsi="Arial" w:cs="Arial"/>
        </w:rPr>
        <w:t>Actualización</w:t>
      </w:r>
      <w:r>
        <w:rPr>
          <w:rFonts w:ascii="Arial" w:hAnsi="Arial" w:cs="Arial"/>
        </w:rPr>
        <w:t>.</w:t>
      </w:r>
    </w:p>
    <w:p w:rsidR="00741AA5" w:rsidRDefault="00741AA5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Curso “Dominando </w:t>
      </w:r>
      <w:proofErr w:type="spellStart"/>
      <w:r>
        <w:rPr>
          <w:rFonts w:ascii="Arial" w:hAnsi="Arial" w:cs="Arial"/>
          <w:b/>
        </w:rPr>
        <w:t>Injection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Flow</w:t>
      </w:r>
      <w:proofErr w:type="spellEnd"/>
      <w:r>
        <w:rPr>
          <w:rFonts w:ascii="Arial" w:hAnsi="Arial" w:cs="Arial"/>
          <w:b/>
        </w:rPr>
        <w:t xml:space="preserve"> Técnicas y Aplicaciones”.</w:t>
      </w:r>
      <w:r>
        <w:t xml:space="preserve"> </w:t>
      </w:r>
      <w:r w:rsidRPr="00741AA5">
        <w:rPr>
          <w:rFonts w:ascii="Arial" w:hAnsi="Arial" w:cs="Arial"/>
        </w:rPr>
        <w:t>Fecha</w:t>
      </w:r>
      <w:r>
        <w:t xml:space="preserve"> </w:t>
      </w:r>
      <w:r w:rsidR="00A74384" w:rsidRPr="00A74384">
        <w:rPr>
          <w:rFonts w:ascii="Arial" w:hAnsi="Arial" w:cs="Arial"/>
        </w:rPr>
        <w:t>31 octubre 2025. Tuxtla Gut</w:t>
      </w:r>
      <w:r w:rsidR="00A74384">
        <w:rPr>
          <w:rFonts w:ascii="Arial" w:hAnsi="Arial" w:cs="Arial"/>
        </w:rPr>
        <w:t xml:space="preserve">iérrez, Chiapas. Otorga </w:t>
      </w:r>
      <w:proofErr w:type="spellStart"/>
      <w:r w:rsidR="00A74384">
        <w:rPr>
          <w:rFonts w:ascii="Arial" w:hAnsi="Arial" w:cs="Arial"/>
        </w:rPr>
        <w:t>Ivoclar</w:t>
      </w:r>
      <w:proofErr w:type="spellEnd"/>
      <w:r w:rsidR="00A74384">
        <w:rPr>
          <w:rFonts w:ascii="Arial" w:hAnsi="Arial" w:cs="Arial"/>
        </w:rPr>
        <w:t>.</w:t>
      </w:r>
    </w:p>
    <w:p w:rsidR="0015288F" w:rsidRDefault="0015288F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Congreso ortodoncia “Realismo mágico”. </w:t>
      </w:r>
      <w:r>
        <w:rPr>
          <w:rFonts w:ascii="Arial" w:hAnsi="Arial" w:cs="Arial"/>
        </w:rPr>
        <w:t xml:space="preserve">Fecha </w:t>
      </w:r>
      <w:r w:rsidR="00880ABF">
        <w:rPr>
          <w:rFonts w:ascii="Arial" w:hAnsi="Arial" w:cs="Arial"/>
        </w:rPr>
        <w:t xml:space="preserve">30 y 31 de mayo 2025. CDMX. Otorga </w:t>
      </w:r>
      <w:proofErr w:type="spellStart"/>
      <w:r w:rsidR="00880ABF">
        <w:rPr>
          <w:rFonts w:ascii="Arial" w:hAnsi="Arial" w:cs="Arial"/>
        </w:rPr>
        <w:t>Kidelan</w:t>
      </w:r>
      <w:proofErr w:type="spellEnd"/>
      <w:r w:rsidR="00880ABF">
        <w:rPr>
          <w:rFonts w:ascii="Arial" w:hAnsi="Arial" w:cs="Arial"/>
        </w:rPr>
        <w:t xml:space="preserve"> formación.</w:t>
      </w:r>
    </w:p>
    <w:p w:rsidR="0015288F" w:rsidRDefault="0015288F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  <w:rPr>
          <w:rFonts w:ascii="Arial" w:hAnsi="Arial" w:cs="Arial"/>
        </w:rPr>
      </w:pPr>
      <w:r>
        <w:rPr>
          <w:rFonts w:ascii="Arial" w:hAnsi="Arial" w:cs="Arial"/>
          <w:b/>
        </w:rPr>
        <w:t>CERTIFICACIÓN en Ortodoncia Invisible e implementación del Sistema SMARTLIGNER.</w:t>
      </w:r>
      <w:r>
        <w:rPr>
          <w:rFonts w:ascii="Arial" w:hAnsi="Arial" w:cs="Arial"/>
        </w:rPr>
        <w:t xml:space="preserve"> Del 19-21 de septiembre de 2024. Monterrey, Nuevo León. Otorga SMARTLIGNER.</w:t>
      </w:r>
    </w:p>
    <w:p w:rsidR="0015288F" w:rsidRDefault="0015288F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Curso Teórico-Práctico “Dobleces en ortodoncia”. </w:t>
      </w:r>
      <w:r>
        <w:rPr>
          <w:rFonts w:ascii="Arial" w:hAnsi="Arial" w:cs="Arial"/>
        </w:rPr>
        <w:t>Fecha 13 de julio 2024. CDMX. Avala SEP</w:t>
      </w:r>
    </w:p>
    <w:p w:rsidR="00A74384" w:rsidRDefault="00E97A95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Taller Trastornos Respiratorios relacionados con el sueño y el desarrollo de </w:t>
      </w:r>
      <w:proofErr w:type="spellStart"/>
      <w:r>
        <w:rPr>
          <w:rFonts w:ascii="Arial" w:hAnsi="Arial" w:cs="Arial"/>
          <w:b/>
        </w:rPr>
        <w:t>maoloclusiones</w:t>
      </w:r>
      <w:proofErr w:type="spellEnd"/>
      <w:r>
        <w:rPr>
          <w:rFonts w:ascii="Arial" w:hAnsi="Arial" w:cs="Arial"/>
          <w:b/>
        </w:rPr>
        <w:t xml:space="preserve"> en pediatría”</w:t>
      </w:r>
      <w:r w:rsidR="0015288F">
        <w:rPr>
          <w:rFonts w:ascii="Arial" w:hAnsi="Arial" w:cs="Arial"/>
          <w:b/>
        </w:rPr>
        <w:t xml:space="preserve">. </w:t>
      </w:r>
      <w:r w:rsidR="0015288F">
        <w:rPr>
          <w:rFonts w:ascii="Arial" w:hAnsi="Arial" w:cs="Arial"/>
        </w:rPr>
        <w:t>Duración 20 h, ON LINE, noviembre 2023. Otorga AMMDS.</w:t>
      </w:r>
    </w:p>
    <w:p w:rsidR="0015288F" w:rsidRPr="00A74384" w:rsidRDefault="00880ABF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Congreso Pink </w:t>
      </w:r>
      <w:proofErr w:type="spellStart"/>
      <w:r>
        <w:rPr>
          <w:rFonts w:ascii="Arial" w:hAnsi="Arial" w:cs="Arial"/>
          <w:b/>
        </w:rPr>
        <w:t>Forestadent</w:t>
      </w:r>
      <w:proofErr w:type="spellEnd"/>
      <w:r>
        <w:rPr>
          <w:rFonts w:ascii="Arial" w:hAnsi="Arial" w:cs="Arial"/>
          <w:b/>
        </w:rPr>
        <w:t xml:space="preserve">. </w:t>
      </w:r>
      <w:r>
        <w:rPr>
          <w:rFonts w:ascii="Arial" w:hAnsi="Arial" w:cs="Arial"/>
        </w:rPr>
        <w:t>Fecha 7 y 8 de septiembre 2023. CDMX. Otorga FORESTADENT.</w:t>
      </w:r>
      <w:bookmarkStart w:id="0" w:name="_GoBack"/>
      <w:bookmarkEnd w:id="0"/>
    </w:p>
    <w:p w:rsidR="00CC0B8B" w:rsidRDefault="00880ABF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eastAsia="Arial" w:hAnsi="Arial" w:cs="Arial"/>
          <w:b/>
          <w:bCs/>
        </w:rPr>
        <w:t xml:space="preserve">Servicio social </w:t>
      </w:r>
      <w:r>
        <w:rPr>
          <w:rFonts w:ascii="Arial" w:eastAsia="Arial" w:hAnsi="Arial" w:cs="Arial"/>
        </w:rPr>
        <w:t>desarrollado en el Centro de Salud Urbano de Comitán de Domínguez, Chiapas, dependiente de la SSA Jurisdicción Sanitaria III, durante el período agosto 2006 a julio 2007.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  <w:rPr>
          <w:b/>
          <w:bCs/>
        </w:rPr>
      </w:pPr>
      <w:r>
        <w:rPr>
          <w:rFonts w:ascii="Arial" w:eastAsia="Arial" w:hAnsi="Arial" w:cs="Arial"/>
          <w:b/>
          <w:bCs/>
        </w:rPr>
        <w:t>Curso “componentes de Control Interno”</w:t>
      </w:r>
      <w:r>
        <w:rPr>
          <w:rFonts w:ascii="Arial" w:eastAsia="Arial" w:hAnsi="Arial" w:cs="Arial"/>
        </w:rPr>
        <w:t>. Fecha 7 febrero 2017. Tuxtla Gutiérrez, Chiapas. Otorga la Secretaría de la Contraloría General del Estado de Chiapas.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Curso de actualización sobre “Psicología criminal”.</w:t>
      </w:r>
      <w:r>
        <w:rPr>
          <w:rFonts w:ascii="Arial" w:eastAsia="Arial" w:hAnsi="Arial" w:cs="Arial"/>
        </w:rPr>
        <w:t xml:space="preserve"> Del 19 al 23 de </w:t>
      </w:r>
      <w:r>
        <w:rPr>
          <w:rFonts w:ascii="Arial" w:eastAsia="Arial" w:hAnsi="Arial" w:cs="Arial"/>
        </w:rPr>
        <w:lastRenderedPageBreak/>
        <w:t>septiembre 2017, Tuxtla Gutiérrez, Chiapas. Otorga: El Instituto Nacional de Ciencias Penales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Diplomado de “Comunicación Escrita y Efectiva”.</w:t>
      </w:r>
      <w:r>
        <w:rPr>
          <w:rFonts w:ascii="Arial" w:eastAsia="Arial" w:hAnsi="Arial" w:cs="Arial"/>
        </w:rPr>
        <w:t xml:space="preserve"> Del 10 de julio al 4 de agosto 2017. Tuxtla Gutiérrez, Chiapas. Otorga: Secretaría de Hacienda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Participación en la Séptima Acción de homologación para evaluadores de las Áreas de Medicina y Toxicología.</w:t>
      </w:r>
      <w:r>
        <w:rPr>
          <w:rFonts w:ascii="Arial" w:eastAsia="Arial" w:hAnsi="Arial" w:cs="Arial"/>
        </w:rPr>
        <w:t xml:space="preserve"> Del 30 de mayo al 17 de junio 2016, Ciudad de México. Otorga: Secretariado Ejecutivo del Sistema Nacional de Seguridad Pública.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Curso </w:t>
      </w:r>
      <w:proofErr w:type="spellStart"/>
      <w:r>
        <w:rPr>
          <w:rFonts w:ascii="Arial" w:eastAsia="Arial" w:hAnsi="Arial" w:cs="Arial"/>
          <w:b/>
          <w:bCs/>
        </w:rPr>
        <w:t>ORtodoncia</w:t>
      </w:r>
      <w:proofErr w:type="spellEnd"/>
      <w:r>
        <w:rPr>
          <w:rFonts w:ascii="Arial" w:eastAsia="Arial" w:hAnsi="Arial" w:cs="Arial"/>
          <w:b/>
          <w:bCs/>
        </w:rPr>
        <w:t xml:space="preserve"> con </w:t>
      </w:r>
      <w:proofErr w:type="spellStart"/>
      <w:r>
        <w:rPr>
          <w:rFonts w:ascii="Arial" w:eastAsia="Arial" w:hAnsi="Arial" w:cs="Arial"/>
          <w:b/>
          <w:bCs/>
        </w:rPr>
        <w:t>Brackets</w:t>
      </w:r>
      <w:proofErr w:type="spellEnd"/>
      <w:r>
        <w:rPr>
          <w:rFonts w:ascii="Arial" w:eastAsia="Arial" w:hAnsi="Arial" w:cs="Arial"/>
          <w:b/>
          <w:bCs/>
        </w:rPr>
        <w:t xml:space="preserve"> </w:t>
      </w:r>
      <w:proofErr w:type="spellStart"/>
      <w:r>
        <w:rPr>
          <w:rFonts w:ascii="Arial" w:eastAsia="Arial" w:hAnsi="Arial" w:cs="Arial"/>
          <w:b/>
          <w:bCs/>
        </w:rPr>
        <w:t>Autoligado</w:t>
      </w:r>
      <w:proofErr w:type="spellEnd"/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 xml:space="preserve">19 julio 2017, Tlalnepantla, Estado de México. Otorga: </w:t>
      </w:r>
      <w:proofErr w:type="spellStart"/>
      <w:r>
        <w:rPr>
          <w:rFonts w:ascii="Arial" w:eastAsia="Arial" w:hAnsi="Arial" w:cs="Arial"/>
        </w:rPr>
        <w:t>Forestadent</w:t>
      </w:r>
      <w:proofErr w:type="spellEnd"/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proofErr w:type="spellStart"/>
      <w:r>
        <w:rPr>
          <w:rFonts w:ascii="Arial" w:eastAsia="Arial" w:hAnsi="Arial" w:cs="Arial"/>
          <w:b/>
          <w:bCs/>
        </w:rPr>
        <w:t>Region</w:t>
      </w:r>
      <w:proofErr w:type="spellEnd"/>
      <w:r>
        <w:rPr>
          <w:rFonts w:ascii="Arial" w:eastAsia="Arial" w:hAnsi="Arial" w:cs="Arial"/>
          <w:b/>
          <w:bCs/>
        </w:rPr>
        <w:t xml:space="preserve"> </w:t>
      </w:r>
      <w:proofErr w:type="spellStart"/>
      <w:r>
        <w:rPr>
          <w:rFonts w:ascii="Arial" w:eastAsia="Arial" w:hAnsi="Arial" w:cs="Arial"/>
          <w:b/>
          <w:bCs/>
        </w:rPr>
        <w:t>meets</w:t>
      </w:r>
      <w:proofErr w:type="spellEnd"/>
      <w:r>
        <w:rPr>
          <w:rFonts w:ascii="Arial" w:eastAsia="Arial" w:hAnsi="Arial" w:cs="Arial"/>
          <w:b/>
          <w:bCs/>
        </w:rPr>
        <w:t xml:space="preserve"> </w:t>
      </w:r>
      <w:proofErr w:type="spellStart"/>
      <w:r>
        <w:rPr>
          <w:rFonts w:ascii="Arial" w:eastAsia="Arial" w:hAnsi="Arial" w:cs="Arial"/>
          <w:b/>
          <w:bCs/>
        </w:rPr>
        <w:t>Technology</w:t>
      </w:r>
      <w:proofErr w:type="spellEnd"/>
      <w:r>
        <w:rPr>
          <w:rFonts w:ascii="Arial" w:eastAsia="Arial" w:hAnsi="Arial" w:cs="Arial"/>
          <w:b/>
          <w:bCs/>
        </w:rPr>
        <w:t xml:space="preserve">. IX FORESTADENT </w:t>
      </w:r>
      <w:proofErr w:type="spellStart"/>
      <w:r>
        <w:rPr>
          <w:rFonts w:ascii="Arial" w:eastAsia="Arial" w:hAnsi="Arial" w:cs="Arial"/>
          <w:b/>
          <w:bCs/>
        </w:rPr>
        <w:t>Symposium</w:t>
      </w:r>
      <w:proofErr w:type="spellEnd"/>
      <w:r>
        <w:rPr>
          <w:rFonts w:ascii="Arial" w:eastAsia="Arial" w:hAnsi="Arial" w:cs="Arial"/>
          <w:b/>
          <w:bCs/>
        </w:rPr>
        <w:t xml:space="preserve"> de ortodoncia.</w:t>
      </w:r>
      <w:r>
        <w:rPr>
          <w:rFonts w:ascii="Arial" w:eastAsia="Arial" w:hAnsi="Arial" w:cs="Arial"/>
        </w:rPr>
        <w:t xml:space="preserve"> Del 21 al 25 de septiembre 2017. </w:t>
      </w:r>
      <w:proofErr w:type="spellStart"/>
      <w:r>
        <w:rPr>
          <w:rFonts w:ascii="Arial" w:eastAsia="Arial" w:hAnsi="Arial" w:cs="Arial"/>
        </w:rPr>
        <w:t>Pforzheim</w:t>
      </w:r>
      <w:proofErr w:type="spellEnd"/>
      <w:r>
        <w:rPr>
          <w:rFonts w:ascii="Arial" w:eastAsia="Arial" w:hAnsi="Arial" w:cs="Arial"/>
        </w:rPr>
        <w:t xml:space="preserve">, Alemania. Otorga: </w:t>
      </w:r>
      <w:proofErr w:type="spellStart"/>
      <w:r>
        <w:rPr>
          <w:rFonts w:ascii="Arial" w:eastAsia="Arial" w:hAnsi="Arial" w:cs="Arial"/>
        </w:rPr>
        <w:t>Forestadent</w:t>
      </w:r>
      <w:proofErr w:type="spellEnd"/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Curso de Actualización Avanzada en Ortodoncia de la NYU</w:t>
      </w:r>
      <w:r>
        <w:rPr>
          <w:rFonts w:ascii="Arial" w:eastAsia="Arial" w:hAnsi="Arial" w:cs="Arial"/>
        </w:rPr>
        <w:t>. Del 21 al 23 de noviembre del 2016. Nueva York, Estados Unidos. Otorga: NYU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Curso Modular Teórico Práctico “Ortodoncia avanzada”. </w:t>
      </w:r>
      <w:r>
        <w:rPr>
          <w:rFonts w:ascii="Arial" w:eastAsia="Arial" w:hAnsi="Arial" w:cs="Arial"/>
        </w:rPr>
        <w:t xml:space="preserve">Del 20-23 de diciembre del 2015. Tuxtla </w:t>
      </w:r>
      <w:proofErr w:type="spellStart"/>
      <w:r>
        <w:rPr>
          <w:rFonts w:ascii="Arial" w:eastAsia="Arial" w:hAnsi="Arial" w:cs="Arial"/>
        </w:rPr>
        <w:t>Gutièrrez</w:t>
      </w:r>
      <w:proofErr w:type="spellEnd"/>
      <w:r>
        <w:rPr>
          <w:rFonts w:ascii="Arial" w:eastAsia="Arial" w:hAnsi="Arial" w:cs="Arial"/>
        </w:rPr>
        <w:t xml:space="preserve">, Chiapas. Otorga: </w:t>
      </w:r>
      <w:r>
        <w:rPr>
          <w:rFonts w:ascii="Arial" w:eastAsia="Arial" w:hAnsi="Arial" w:cs="Arial"/>
        </w:rPr>
        <w:t>Universidad Pablo Guardado Chávez.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“20va Reunión de Ortopedia </w:t>
      </w:r>
      <w:proofErr w:type="spellStart"/>
      <w:r>
        <w:rPr>
          <w:rFonts w:ascii="Arial" w:eastAsia="Arial" w:hAnsi="Arial" w:cs="Arial"/>
          <w:b/>
          <w:bCs/>
        </w:rPr>
        <w:t>Dentofacial</w:t>
      </w:r>
      <w:proofErr w:type="spellEnd"/>
      <w:r>
        <w:rPr>
          <w:rFonts w:ascii="Arial" w:eastAsia="Arial" w:hAnsi="Arial" w:cs="Arial"/>
          <w:b/>
          <w:bCs/>
        </w:rPr>
        <w:t xml:space="preserve">”. </w:t>
      </w:r>
      <w:r>
        <w:rPr>
          <w:rFonts w:ascii="Arial" w:eastAsia="Arial" w:hAnsi="Arial" w:cs="Arial"/>
        </w:rPr>
        <w:t>Del 25-29 de noviembre del 2015. Cancún Quintana Roo. Otorga: Asociación Mexicana de Ortopedia Maxilar,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“Sesión académica: Ortodoncia </w:t>
      </w:r>
      <w:proofErr w:type="spellStart"/>
      <w:r>
        <w:rPr>
          <w:rFonts w:ascii="Arial" w:eastAsia="Arial" w:hAnsi="Arial" w:cs="Arial"/>
          <w:b/>
          <w:bCs/>
        </w:rPr>
        <w:t>Osteogénica</w:t>
      </w:r>
      <w:proofErr w:type="spellEnd"/>
      <w:r>
        <w:rPr>
          <w:rFonts w:ascii="Arial" w:eastAsia="Arial" w:hAnsi="Arial" w:cs="Arial"/>
          <w:b/>
          <w:bCs/>
        </w:rPr>
        <w:t xml:space="preserve"> Acelerada (</w:t>
      </w:r>
      <w:proofErr w:type="spellStart"/>
      <w:r>
        <w:rPr>
          <w:rFonts w:ascii="Arial" w:eastAsia="Arial" w:hAnsi="Arial" w:cs="Arial"/>
          <w:b/>
          <w:bCs/>
        </w:rPr>
        <w:t>Wilckodontics</w:t>
      </w:r>
      <w:proofErr w:type="spellEnd"/>
      <w:r>
        <w:rPr>
          <w:rFonts w:ascii="Arial" w:eastAsia="Arial" w:hAnsi="Arial" w:cs="Arial"/>
          <w:b/>
          <w:bCs/>
        </w:rPr>
        <w:t>)”.</w:t>
      </w:r>
      <w:r>
        <w:rPr>
          <w:rFonts w:ascii="Arial" w:eastAsia="Arial" w:hAnsi="Arial" w:cs="Arial"/>
        </w:rPr>
        <w:t xml:space="preserve"> 14 de noviembre 2015. Tuxtla Gutiérrez, Chiapas. Otorga: Asociación Mexicana de Ortopedistas Maxilares y </w:t>
      </w:r>
      <w:proofErr w:type="spellStart"/>
      <w:r>
        <w:rPr>
          <w:rFonts w:ascii="Arial" w:eastAsia="Arial" w:hAnsi="Arial" w:cs="Arial"/>
        </w:rPr>
        <w:t>Ortodoncistas</w:t>
      </w:r>
      <w:proofErr w:type="spellEnd"/>
      <w:r>
        <w:rPr>
          <w:rFonts w:ascii="Arial" w:eastAsia="Arial" w:hAnsi="Arial" w:cs="Arial"/>
        </w:rPr>
        <w:t xml:space="preserve"> de Chiapas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“Sesión académica: Fundamentos prácticos para una restauración directa exitosa y Tecnología digital aplicada en la reha</w:t>
      </w:r>
      <w:r>
        <w:rPr>
          <w:rFonts w:ascii="Arial" w:eastAsia="Arial" w:hAnsi="Arial" w:cs="Arial"/>
          <w:b/>
          <w:bCs/>
        </w:rPr>
        <w:t xml:space="preserve">bilitación exitosa”. </w:t>
      </w:r>
      <w:r>
        <w:rPr>
          <w:rFonts w:ascii="Arial" w:eastAsia="Arial" w:hAnsi="Arial" w:cs="Arial"/>
        </w:rPr>
        <w:t xml:space="preserve">26 de junio 2015. Tuxtla Gutiérrez, </w:t>
      </w:r>
      <w:proofErr w:type="spellStart"/>
      <w:r>
        <w:rPr>
          <w:rFonts w:ascii="Arial" w:eastAsia="Arial" w:hAnsi="Arial" w:cs="Arial"/>
        </w:rPr>
        <w:t>chiapas</w:t>
      </w:r>
      <w:proofErr w:type="spellEnd"/>
      <w:r>
        <w:rPr>
          <w:rFonts w:ascii="Arial" w:eastAsia="Arial" w:hAnsi="Arial" w:cs="Arial"/>
        </w:rPr>
        <w:t>. Otorga: Asociación de Cirujanos Dentistas Egresados del Instituto y Universidad de Ciencias y Artes de Chiapas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“Curso de Actualización en Ortodoncia, Chiapas 2015”. </w:t>
      </w:r>
      <w:r>
        <w:rPr>
          <w:rFonts w:ascii="Arial" w:eastAsia="Arial" w:hAnsi="Arial" w:cs="Arial"/>
        </w:rPr>
        <w:t>29 de mayo 2015. Tuxtla Gutiérrez, Chiapas. Otorga: El Colegio de Especialistas en Ortodoncia y Ortopedia de Chiapas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“19a Reunión de Ortopedia </w:t>
      </w:r>
      <w:proofErr w:type="spellStart"/>
      <w:r>
        <w:rPr>
          <w:rFonts w:ascii="Arial" w:eastAsia="Arial" w:hAnsi="Arial" w:cs="Arial"/>
          <w:b/>
          <w:bCs/>
        </w:rPr>
        <w:t>Dentofacial</w:t>
      </w:r>
      <w:proofErr w:type="spellEnd"/>
      <w:r>
        <w:rPr>
          <w:rFonts w:ascii="Arial" w:eastAsia="Arial" w:hAnsi="Arial" w:cs="Arial"/>
          <w:b/>
          <w:bCs/>
        </w:rPr>
        <w:t>”.</w:t>
      </w:r>
      <w:r>
        <w:rPr>
          <w:rFonts w:ascii="Arial" w:eastAsia="Arial" w:hAnsi="Arial" w:cs="Arial"/>
        </w:rPr>
        <w:t xml:space="preserve"> 26-30 de noviembre 2014. Riviera Nayarit, Nayarit. Otorga: Asociación Mexicana de Ortopedia M</w:t>
      </w:r>
      <w:r>
        <w:rPr>
          <w:rFonts w:ascii="Arial" w:eastAsia="Arial" w:hAnsi="Arial" w:cs="Arial"/>
        </w:rPr>
        <w:t>axilar,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“Sesión académica: De los pies a la cabeza, postura y oclusión”.</w:t>
      </w:r>
      <w:r>
        <w:rPr>
          <w:rFonts w:ascii="Arial" w:eastAsia="Arial" w:hAnsi="Arial" w:cs="Arial"/>
        </w:rPr>
        <w:t xml:space="preserve"> 15 de noviembre 2014. Tuxtla Gutiérrez, Chiapas. Otorga: Asociación Mexicana de Ortopedistas Maxilares y </w:t>
      </w:r>
      <w:proofErr w:type="spellStart"/>
      <w:r>
        <w:rPr>
          <w:rFonts w:ascii="Arial" w:eastAsia="Arial" w:hAnsi="Arial" w:cs="Arial"/>
        </w:rPr>
        <w:t>Ortodoncistas</w:t>
      </w:r>
      <w:proofErr w:type="spellEnd"/>
      <w:r>
        <w:rPr>
          <w:rFonts w:ascii="Arial" w:eastAsia="Arial" w:hAnsi="Arial" w:cs="Arial"/>
        </w:rPr>
        <w:t xml:space="preserve"> de Chiapas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“Sesión académica: Sistema CCO”. </w:t>
      </w:r>
      <w:r>
        <w:rPr>
          <w:rFonts w:ascii="Arial" w:eastAsia="Arial" w:hAnsi="Arial" w:cs="Arial"/>
        </w:rPr>
        <w:t xml:space="preserve">5 de septiembre 2014. Tuxtla Gutiérrez, Chiapas. Otorga: Asociación Mexicana de Ortopedistas Maxilares y </w:t>
      </w:r>
      <w:proofErr w:type="spellStart"/>
      <w:r>
        <w:rPr>
          <w:rFonts w:ascii="Arial" w:eastAsia="Arial" w:hAnsi="Arial" w:cs="Arial"/>
        </w:rPr>
        <w:t>Ortodoncistas</w:t>
      </w:r>
      <w:proofErr w:type="spellEnd"/>
      <w:r>
        <w:rPr>
          <w:rFonts w:ascii="Arial" w:eastAsia="Arial" w:hAnsi="Arial" w:cs="Arial"/>
        </w:rPr>
        <w:t xml:space="preserve"> de Chiapas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“Elección del anestésico Ideal”.</w:t>
      </w:r>
      <w:r>
        <w:rPr>
          <w:rFonts w:ascii="Arial" w:eastAsia="Arial" w:hAnsi="Arial" w:cs="Arial"/>
        </w:rPr>
        <w:t xml:space="preserve"> 23 de septiembre 2014. Tuxtla Gutiérrez, </w:t>
      </w:r>
      <w:proofErr w:type="spellStart"/>
      <w:r>
        <w:rPr>
          <w:rFonts w:ascii="Arial" w:eastAsia="Arial" w:hAnsi="Arial" w:cs="Arial"/>
        </w:rPr>
        <w:t>chiapas</w:t>
      </w:r>
      <w:proofErr w:type="spellEnd"/>
      <w:r>
        <w:rPr>
          <w:rFonts w:ascii="Arial" w:eastAsia="Arial" w:hAnsi="Arial" w:cs="Arial"/>
        </w:rPr>
        <w:t>. Otorga: Asociación de Cirujanos Dentistas Egresados del Instituto y Universidad de Ciencias y Artes de Chiapas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“Sesiones académicas”</w:t>
      </w:r>
      <w:r>
        <w:rPr>
          <w:rFonts w:ascii="Arial" w:eastAsia="Arial" w:hAnsi="Arial" w:cs="Arial"/>
        </w:rPr>
        <w:t xml:space="preserve">. Meses de junio, julio, agosto y septiembre 2014. Otorga: Colegio </w:t>
      </w:r>
      <w:r>
        <w:rPr>
          <w:rFonts w:ascii="Arial" w:eastAsia="Arial" w:hAnsi="Arial" w:cs="Arial"/>
        </w:rPr>
        <w:t>de Cirujanos Dentistas de Tuxtla Gutiérrez, Chiapas,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“Curso Teórico Práctico en Anclaje </w:t>
      </w:r>
      <w:proofErr w:type="spellStart"/>
      <w:r>
        <w:rPr>
          <w:rFonts w:ascii="Arial" w:eastAsia="Arial" w:hAnsi="Arial" w:cs="Arial"/>
          <w:b/>
          <w:bCs/>
        </w:rPr>
        <w:t>esqueletal</w:t>
      </w:r>
      <w:proofErr w:type="spellEnd"/>
      <w:r>
        <w:rPr>
          <w:rFonts w:ascii="Arial" w:eastAsia="Arial" w:hAnsi="Arial" w:cs="Arial"/>
          <w:b/>
          <w:bCs/>
        </w:rPr>
        <w:t xml:space="preserve">, </w:t>
      </w:r>
      <w:proofErr w:type="spellStart"/>
      <w:r>
        <w:rPr>
          <w:rFonts w:ascii="Arial" w:eastAsia="Arial" w:hAnsi="Arial" w:cs="Arial"/>
          <w:b/>
          <w:bCs/>
        </w:rPr>
        <w:t>ortoimplantes</w:t>
      </w:r>
      <w:proofErr w:type="spellEnd"/>
      <w:r>
        <w:rPr>
          <w:rFonts w:ascii="Arial" w:eastAsia="Arial" w:hAnsi="Arial" w:cs="Arial"/>
          <w:b/>
          <w:bCs/>
        </w:rPr>
        <w:t xml:space="preserve"> y biomecánicas en ortodoncia”.</w:t>
      </w:r>
      <w:r>
        <w:rPr>
          <w:rFonts w:ascii="Arial" w:eastAsia="Arial" w:hAnsi="Arial" w:cs="Arial"/>
        </w:rPr>
        <w:t xml:space="preserve"> 7 y 8 de agosto 2014. Tuxtla Gutiérrez, Chiapas. Otorga: Asociación Mexicana de Ortopedistas Maxilares y </w:t>
      </w:r>
      <w:proofErr w:type="spellStart"/>
      <w:r>
        <w:rPr>
          <w:rFonts w:ascii="Arial" w:eastAsia="Arial" w:hAnsi="Arial" w:cs="Arial"/>
        </w:rPr>
        <w:t>Ortodoncistas</w:t>
      </w:r>
      <w:proofErr w:type="spellEnd"/>
      <w:r>
        <w:rPr>
          <w:rFonts w:ascii="Arial" w:eastAsia="Arial" w:hAnsi="Arial" w:cs="Arial"/>
        </w:rPr>
        <w:t xml:space="preserve"> de Chiapas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“Sesión académica: Fotografía clínica”. </w:t>
      </w:r>
      <w:r>
        <w:rPr>
          <w:rFonts w:ascii="Arial" w:eastAsia="Arial" w:hAnsi="Arial" w:cs="Arial"/>
        </w:rPr>
        <w:t>5 de julio 2014. Tuxtla Gutiérrez, Chiapas. Otorga: Asociación Mexicana de Orto</w:t>
      </w:r>
      <w:r>
        <w:rPr>
          <w:rFonts w:ascii="Arial" w:eastAsia="Arial" w:hAnsi="Arial" w:cs="Arial"/>
        </w:rPr>
        <w:t xml:space="preserve">pedistas Maxilares y </w:t>
      </w:r>
      <w:proofErr w:type="spellStart"/>
      <w:r>
        <w:rPr>
          <w:rFonts w:ascii="Arial" w:eastAsia="Arial" w:hAnsi="Arial" w:cs="Arial"/>
        </w:rPr>
        <w:t>Ortodoncistas</w:t>
      </w:r>
      <w:proofErr w:type="spellEnd"/>
      <w:r>
        <w:rPr>
          <w:rFonts w:ascii="Arial" w:eastAsia="Arial" w:hAnsi="Arial" w:cs="Arial"/>
        </w:rPr>
        <w:t xml:space="preserve"> de Chiapas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“XXVI Jornada Odontológica”.</w:t>
      </w:r>
      <w:r>
        <w:rPr>
          <w:rFonts w:ascii="Arial" w:eastAsia="Arial" w:hAnsi="Arial" w:cs="Arial"/>
        </w:rPr>
        <w:t xml:space="preserve"> 21 y 22 de febrero 2014. Comitán de Domínguez, Chiapas. Otorga: Asociación de Cirujanos Dentistas de Comitán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“Curso Avanzado de Especialización en Ortopedia Maxilar/Ortodoncia”. </w:t>
      </w:r>
      <w:r>
        <w:rPr>
          <w:rFonts w:ascii="Arial" w:eastAsia="Arial" w:hAnsi="Arial" w:cs="Arial"/>
        </w:rPr>
        <w:t xml:space="preserve"> Del 12 de enero 2013 al 12 de enero 2015. Tuxtla Gutiérrez, Chiapas. Otorga: Asociación Mexicana de Ortopedia </w:t>
      </w:r>
      <w:proofErr w:type="spellStart"/>
      <w:r>
        <w:rPr>
          <w:rFonts w:ascii="Arial" w:eastAsia="Arial" w:hAnsi="Arial" w:cs="Arial"/>
        </w:rPr>
        <w:t>MAxilar</w:t>
      </w:r>
      <w:proofErr w:type="spellEnd"/>
      <w:r>
        <w:rPr>
          <w:rFonts w:ascii="Arial" w:eastAsia="Arial" w:hAnsi="Arial" w:cs="Arial"/>
        </w:rPr>
        <w:t>,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“Diplomado en Técnicas de Instrumentación en Endodoncia”.</w:t>
      </w:r>
      <w:r>
        <w:rPr>
          <w:rFonts w:ascii="Arial" w:eastAsia="Arial" w:hAnsi="Arial" w:cs="Arial"/>
        </w:rPr>
        <w:t xml:space="preserve"> 10 </w:t>
      </w:r>
      <w:r>
        <w:rPr>
          <w:rFonts w:ascii="Arial" w:eastAsia="Arial" w:hAnsi="Arial" w:cs="Arial"/>
        </w:rPr>
        <w:t>de noviembre 2012. Tuxtla Gutiérrez, Chiapas. Otorga: El Instituto de Especialidades Odontológicas del Sureste A.C.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eastAsia="Arial" w:hAnsi="Arial" w:cs="Arial"/>
          <w:b/>
          <w:bCs/>
        </w:rPr>
        <w:t>XVII Seminario Odontológico Chiapas 2007</w:t>
      </w:r>
      <w:r>
        <w:rPr>
          <w:rFonts w:ascii="Arial" w:eastAsia="Arial" w:hAnsi="Arial" w:cs="Arial"/>
        </w:rPr>
        <w:t>.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  <w:proofErr w:type="spellStart"/>
      <w:proofErr w:type="gramStart"/>
      <w:r>
        <w:rPr>
          <w:rFonts w:ascii="Arial" w:eastAsia="Arial" w:hAnsi="Arial" w:cs="Arial"/>
        </w:rPr>
        <w:t>Temas:Conceptos</w:t>
      </w:r>
      <w:proofErr w:type="spellEnd"/>
      <w:proofErr w:type="gramEnd"/>
      <w:r>
        <w:rPr>
          <w:rFonts w:ascii="Arial" w:eastAsia="Arial" w:hAnsi="Arial" w:cs="Arial"/>
        </w:rPr>
        <w:t xml:space="preserve"> de </w:t>
      </w:r>
      <w:proofErr w:type="spellStart"/>
      <w:r>
        <w:rPr>
          <w:rFonts w:ascii="Arial" w:eastAsia="Arial" w:hAnsi="Arial" w:cs="Arial"/>
        </w:rPr>
        <w:t>Odontopediatría.Rehabilitación</w:t>
      </w:r>
      <w:proofErr w:type="spellEnd"/>
      <w:r>
        <w:rPr>
          <w:rFonts w:ascii="Arial" w:eastAsia="Arial" w:hAnsi="Arial" w:cs="Arial"/>
        </w:rPr>
        <w:t xml:space="preserve"> estética Lugar: Salón Montecarlo I, Hotel </w:t>
      </w:r>
      <w:proofErr w:type="spellStart"/>
      <w:r>
        <w:rPr>
          <w:rFonts w:ascii="Arial" w:eastAsia="Arial" w:hAnsi="Arial" w:cs="Arial"/>
        </w:rPr>
        <w:t>Holiday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Inn</w:t>
      </w:r>
      <w:proofErr w:type="spellEnd"/>
      <w:r>
        <w:rPr>
          <w:rFonts w:ascii="Arial" w:eastAsia="Arial" w:hAnsi="Arial" w:cs="Arial"/>
        </w:rPr>
        <w:t>, Tuxtla Gutiérrez Fecha:19 y 20 de octubre 2007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Otorga: Colegio de Cirujanos Dentistas de Tuxtla Gutiérrez, Chiapas, A. 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eastAsia="Arial" w:hAnsi="Arial" w:cs="Arial"/>
          <w:b/>
          <w:bCs/>
        </w:rPr>
        <w:t xml:space="preserve">Sexualidad en grupos específicos y ciclos de pareja; basado en estrategias 2 y 3 del PABSS </w:t>
      </w:r>
      <w:r>
        <w:rPr>
          <w:rFonts w:ascii="Arial" w:eastAsia="Arial" w:hAnsi="Arial" w:cs="Arial"/>
        </w:rPr>
        <w:t xml:space="preserve">Curso Taller. </w:t>
      </w:r>
      <w:proofErr w:type="spellStart"/>
      <w:proofErr w:type="gramStart"/>
      <w:r>
        <w:rPr>
          <w:rFonts w:ascii="Arial" w:eastAsia="Arial" w:hAnsi="Arial" w:cs="Arial"/>
        </w:rPr>
        <w:t>Lugar:Comitán</w:t>
      </w:r>
      <w:proofErr w:type="spellEnd"/>
      <w:proofErr w:type="gramEnd"/>
      <w:r>
        <w:rPr>
          <w:rFonts w:ascii="Arial" w:eastAsia="Arial" w:hAnsi="Arial" w:cs="Arial"/>
        </w:rPr>
        <w:t xml:space="preserve"> de Domínguez, Chiapas. Fecha:14 y 15 de diciembre 2006. </w:t>
      </w:r>
      <w:proofErr w:type="spellStart"/>
      <w:proofErr w:type="gramStart"/>
      <w:r>
        <w:rPr>
          <w:rFonts w:ascii="Arial" w:eastAsia="Arial" w:hAnsi="Arial" w:cs="Arial"/>
        </w:rPr>
        <w:t>Otorga:Instituto</w:t>
      </w:r>
      <w:proofErr w:type="spellEnd"/>
      <w:proofErr w:type="gramEnd"/>
      <w:r>
        <w:rPr>
          <w:rFonts w:ascii="Arial" w:eastAsia="Arial" w:hAnsi="Arial" w:cs="Arial"/>
        </w:rPr>
        <w:t xml:space="preserve"> de Salud del Estado, Jurisdicción Sanitaria III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eastAsia="Arial" w:hAnsi="Arial" w:cs="Arial"/>
          <w:b/>
          <w:bCs/>
        </w:rPr>
        <w:t xml:space="preserve">Sensibilidad a </w:t>
      </w:r>
      <w:r>
        <w:rPr>
          <w:rFonts w:ascii="Arial" w:eastAsia="Arial" w:hAnsi="Arial" w:cs="Arial"/>
          <w:b/>
          <w:bCs/>
        </w:rPr>
        <w:t>la cultura indígena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Curso taller. Lugar: Hospital General “María Ignacia </w:t>
      </w:r>
      <w:proofErr w:type="spellStart"/>
      <w:r>
        <w:rPr>
          <w:rFonts w:ascii="Arial" w:eastAsia="Arial" w:hAnsi="Arial" w:cs="Arial"/>
        </w:rPr>
        <w:t>Gandulfo</w:t>
      </w:r>
      <w:proofErr w:type="spellEnd"/>
      <w:r>
        <w:rPr>
          <w:rFonts w:ascii="Arial" w:eastAsia="Arial" w:hAnsi="Arial" w:cs="Arial"/>
        </w:rPr>
        <w:t xml:space="preserve">”, Comitán de Domínguez, Chiapas. Fecha: 6 diciembre 2006. </w:t>
      </w:r>
      <w:proofErr w:type="spellStart"/>
      <w:proofErr w:type="gramStart"/>
      <w:r>
        <w:rPr>
          <w:rFonts w:ascii="Arial" w:eastAsia="Arial" w:hAnsi="Arial" w:cs="Arial"/>
        </w:rPr>
        <w:t>Otorga:Instituto</w:t>
      </w:r>
      <w:proofErr w:type="spellEnd"/>
      <w:proofErr w:type="gramEnd"/>
      <w:r>
        <w:rPr>
          <w:rFonts w:ascii="Arial" w:eastAsia="Arial" w:hAnsi="Arial" w:cs="Arial"/>
        </w:rPr>
        <w:t xml:space="preserve"> de Salud del estado </w:t>
      </w:r>
      <w:r>
        <w:rPr>
          <w:rFonts w:ascii="Arial" w:eastAsia="Arial" w:hAnsi="Arial" w:cs="Arial"/>
        </w:rPr>
        <w:lastRenderedPageBreak/>
        <w:t>de Chiapas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eastAsia="Arial" w:hAnsi="Arial" w:cs="Arial"/>
          <w:b/>
          <w:bCs/>
        </w:rPr>
        <w:t xml:space="preserve">Manejo del sistema de fototerapia de luz polarizada </w:t>
      </w:r>
      <w:proofErr w:type="spellStart"/>
      <w:r>
        <w:rPr>
          <w:rFonts w:ascii="Arial" w:eastAsia="Arial" w:hAnsi="Arial" w:cs="Arial"/>
          <w:b/>
          <w:bCs/>
        </w:rPr>
        <w:t>bioptron</w:t>
      </w:r>
      <w:proofErr w:type="spellEnd"/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Mesa clínica. Lugar: Tuxtla Gutiérrez, Chiapas. Fecha: 10 diciembre 2005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  <w:proofErr w:type="spellStart"/>
      <w:proofErr w:type="gramStart"/>
      <w:r>
        <w:rPr>
          <w:rFonts w:ascii="Arial" w:eastAsia="Arial" w:hAnsi="Arial" w:cs="Arial"/>
        </w:rPr>
        <w:t>Otorga:La</w:t>
      </w:r>
      <w:proofErr w:type="spellEnd"/>
      <w:proofErr w:type="gramEnd"/>
      <w:r>
        <w:rPr>
          <w:rFonts w:ascii="Arial" w:eastAsia="Arial" w:hAnsi="Arial" w:cs="Arial"/>
        </w:rPr>
        <w:t xml:space="preserve"> asociación Dental de Chiapas, A. C. y el Círculo Mexicano de Ortodoncia y Ortopedia </w:t>
      </w:r>
      <w:proofErr w:type="spellStart"/>
      <w:r>
        <w:rPr>
          <w:rFonts w:ascii="Arial" w:eastAsia="Arial" w:hAnsi="Arial" w:cs="Arial"/>
        </w:rPr>
        <w:t>Dento</w:t>
      </w:r>
      <w:proofErr w:type="spellEnd"/>
      <w:r>
        <w:rPr>
          <w:rFonts w:ascii="Arial" w:eastAsia="Arial" w:hAnsi="Arial" w:cs="Arial"/>
        </w:rPr>
        <w:t xml:space="preserve"> Facial, S. C.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eastAsia="Arial" w:hAnsi="Arial" w:cs="Arial"/>
          <w:b/>
          <w:bCs/>
        </w:rPr>
        <w:t>1er Foro Odontológico del sureste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Lugar: Tuxtla Gutiérrez, Chiapas F</w:t>
      </w:r>
      <w:r>
        <w:rPr>
          <w:rFonts w:ascii="Arial" w:eastAsia="Arial" w:hAnsi="Arial" w:cs="Arial"/>
        </w:rPr>
        <w:t>echa: 1 al 3 de septiembre 2005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Otorga: Escuela de Odontología de la Universidad de Ciencias y Artes de Chiapas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eastAsia="Arial" w:hAnsi="Arial" w:cs="Arial"/>
          <w:b/>
          <w:bCs/>
        </w:rPr>
        <w:t xml:space="preserve">VIII congreso Ibero-Latinoamericano de Odontología. </w:t>
      </w:r>
      <w:r>
        <w:rPr>
          <w:rFonts w:ascii="Arial" w:eastAsia="Arial" w:hAnsi="Arial" w:cs="Arial"/>
        </w:rPr>
        <w:t>Lugar: Cancún, Quintana Roo Fecha: 17 al 21 de noviembre 2004 Otorga: Federación Dental Ibero-Latinoamericana A. C., Universidad de Guadalajara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eastAsia="Arial" w:hAnsi="Arial" w:cs="Arial"/>
          <w:b/>
          <w:bCs/>
        </w:rPr>
        <w:t xml:space="preserve">1er Ciclo de Conferencias 2004 </w:t>
      </w:r>
      <w:r>
        <w:rPr>
          <w:rFonts w:ascii="Arial" w:eastAsia="Arial" w:hAnsi="Arial" w:cs="Arial"/>
        </w:rPr>
        <w:t>Lugar: Tuxtla Gutiérrez, Chiapas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Fecha: 21 y 22 de mayo </w:t>
      </w:r>
      <w:proofErr w:type="spellStart"/>
      <w:proofErr w:type="gramStart"/>
      <w:r>
        <w:rPr>
          <w:rFonts w:ascii="Arial" w:eastAsia="Arial" w:hAnsi="Arial" w:cs="Arial"/>
        </w:rPr>
        <w:t>Otorga:Escuela</w:t>
      </w:r>
      <w:proofErr w:type="spellEnd"/>
      <w:proofErr w:type="gramEnd"/>
      <w:r>
        <w:rPr>
          <w:rFonts w:ascii="Arial" w:eastAsia="Arial" w:hAnsi="Arial" w:cs="Arial"/>
        </w:rPr>
        <w:t xml:space="preserve"> de Odontología de la Universidad de Ciencias y Artes de Chiapas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left="600" w:right="0" w:hanging="360"/>
      </w:pPr>
      <w:r>
        <w:rPr>
          <w:rFonts w:ascii="Arial" w:eastAsia="Arial" w:hAnsi="Arial" w:cs="Arial"/>
          <w:b/>
          <w:bCs/>
        </w:rPr>
        <w:t xml:space="preserve">Curso de </w:t>
      </w:r>
      <w:proofErr w:type="spellStart"/>
      <w:r>
        <w:rPr>
          <w:rFonts w:ascii="Arial" w:eastAsia="Arial" w:hAnsi="Arial" w:cs="Arial"/>
          <w:b/>
          <w:bCs/>
        </w:rPr>
        <w:t>Implantología</w:t>
      </w:r>
      <w:proofErr w:type="spellEnd"/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 xml:space="preserve">Lugar: Tuxtla Gutiérrez, Chiapas Fecha: 2 al 5 de marzo 2004 </w:t>
      </w:r>
      <w:proofErr w:type="spellStart"/>
      <w:proofErr w:type="gramStart"/>
      <w:r>
        <w:rPr>
          <w:rFonts w:ascii="Arial" w:eastAsia="Arial" w:hAnsi="Arial" w:cs="Arial"/>
        </w:rPr>
        <w:t>Otorga:Escuela</w:t>
      </w:r>
      <w:proofErr w:type="spellEnd"/>
      <w:proofErr w:type="gramEnd"/>
      <w:r>
        <w:rPr>
          <w:rFonts w:ascii="Arial" w:eastAsia="Arial" w:hAnsi="Arial" w:cs="Arial"/>
        </w:rPr>
        <w:t xml:space="preserve"> de Odontología de la Universidad de Ciencias y Artes d</w:t>
      </w:r>
      <w:r>
        <w:rPr>
          <w:rFonts w:ascii="Arial" w:eastAsia="Arial" w:hAnsi="Arial" w:cs="Arial"/>
        </w:rPr>
        <w:t>e Chiapas.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36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EXPERIENCIA LABORAL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b/>
          <w:bCs/>
        </w:rPr>
      </w:pPr>
    </w:p>
    <w:p w:rsidR="00CC0B8B" w:rsidRDefault="00880ABF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Consultorio Dental.</w:t>
      </w:r>
      <w:r>
        <w:rPr>
          <w:rFonts w:ascii="Arial" w:eastAsia="Arial" w:hAnsi="Arial" w:cs="Arial"/>
        </w:rPr>
        <w:t xml:space="preserve"> Ortodoncia y Ortopedia maxilar del C.D. Ildefonso Lastra </w:t>
      </w:r>
      <w:proofErr w:type="spellStart"/>
      <w:r>
        <w:rPr>
          <w:rFonts w:ascii="Arial" w:eastAsia="Arial" w:hAnsi="Arial" w:cs="Arial"/>
        </w:rPr>
        <w:t>Latournerie</w:t>
      </w:r>
      <w:proofErr w:type="spellEnd"/>
      <w:r>
        <w:rPr>
          <w:rFonts w:ascii="Arial" w:eastAsia="Arial" w:hAnsi="Arial" w:cs="Arial"/>
        </w:rPr>
        <w:t xml:space="preserve"> ubicado en la 5a norte oriente S/n depto. 6.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 xml:space="preserve">Actividades realizadas: </w:t>
      </w:r>
      <w:r>
        <w:rPr>
          <w:rFonts w:ascii="Arial" w:eastAsia="Arial" w:hAnsi="Arial" w:cs="Arial"/>
        </w:rPr>
        <w:t>Asistencia dental, atención directa de pacientes resumida a historia clínica, exodoncias, limpiezas dentales, aplicación de amalgamas y resinas, elaboración de aparatología removible propia de ortodoncia y ortopedia maxilar.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Periodo laborado:</w:t>
      </w:r>
      <w:r>
        <w:rPr>
          <w:rFonts w:ascii="Arial" w:eastAsia="Arial" w:hAnsi="Arial" w:cs="Arial"/>
        </w:rPr>
        <w:t xml:space="preserve"> noviembre 20</w:t>
      </w:r>
      <w:r>
        <w:rPr>
          <w:rFonts w:ascii="Arial" w:eastAsia="Arial" w:hAnsi="Arial" w:cs="Arial"/>
        </w:rPr>
        <w:t>03 a julio 2007 (durante el periodo agosto 2006-julio 2007 se laboró únicamente los fines de semana).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Consultorio dental.</w:t>
      </w:r>
      <w:r>
        <w:rPr>
          <w:rFonts w:ascii="Arial" w:eastAsia="Arial" w:hAnsi="Arial" w:cs="Arial"/>
        </w:rPr>
        <w:t xml:space="preserve"> Del C.D. Carlos Alberto Jiménez </w:t>
      </w:r>
      <w:proofErr w:type="spellStart"/>
      <w:r>
        <w:rPr>
          <w:rFonts w:ascii="Arial" w:eastAsia="Arial" w:hAnsi="Arial" w:cs="Arial"/>
        </w:rPr>
        <w:t>Náñez</w:t>
      </w:r>
      <w:proofErr w:type="spellEnd"/>
      <w:r>
        <w:rPr>
          <w:rFonts w:ascii="Arial" w:eastAsia="Arial" w:hAnsi="Arial" w:cs="Arial"/>
        </w:rPr>
        <w:t xml:space="preserve"> ubicado en la Policlínica de Especialistas de la 1a norte poniente 764 interior 3.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Actividades</w:t>
      </w:r>
      <w:r>
        <w:rPr>
          <w:rFonts w:ascii="Arial" w:eastAsia="Arial" w:hAnsi="Arial" w:cs="Arial"/>
          <w:b/>
          <w:bCs/>
        </w:rPr>
        <w:t xml:space="preserve"> realizadas: </w:t>
      </w:r>
      <w:r>
        <w:rPr>
          <w:rFonts w:ascii="Arial" w:eastAsia="Arial" w:hAnsi="Arial" w:cs="Arial"/>
        </w:rPr>
        <w:t xml:space="preserve">Actividades propias del Cirujano Dentista de práctica general como son la elaboración de prótesis fija y removible, endodoncias, exodoncias, operatoria dental (resinas, amalgamas, selladores de </w:t>
      </w:r>
      <w:proofErr w:type="spellStart"/>
      <w:r>
        <w:rPr>
          <w:rFonts w:ascii="Arial" w:eastAsia="Arial" w:hAnsi="Arial" w:cs="Arial"/>
        </w:rPr>
        <w:t>fosetas</w:t>
      </w:r>
      <w:proofErr w:type="spellEnd"/>
      <w:r>
        <w:rPr>
          <w:rFonts w:ascii="Arial" w:eastAsia="Arial" w:hAnsi="Arial" w:cs="Arial"/>
        </w:rPr>
        <w:t xml:space="preserve"> y fisuras, incrustaciones metálicas y est</w:t>
      </w:r>
      <w:r>
        <w:rPr>
          <w:rFonts w:ascii="Arial" w:eastAsia="Arial" w:hAnsi="Arial" w:cs="Arial"/>
        </w:rPr>
        <w:t>éticas), limpiezas dentales, blanqueamientos dentales, atención a niños y adultos en horario matutino.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>Periodo laborado:</w:t>
      </w:r>
      <w:r>
        <w:rPr>
          <w:rFonts w:ascii="Arial" w:eastAsia="Arial" w:hAnsi="Arial" w:cs="Arial"/>
        </w:rPr>
        <w:t xml:space="preserve"> agosto 2007 a octubre 2008.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Consultorio dental propio, </w:t>
      </w:r>
      <w:r>
        <w:rPr>
          <w:rFonts w:ascii="Arial" w:eastAsia="Arial" w:hAnsi="Arial" w:cs="Arial"/>
        </w:rPr>
        <w:t xml:space="preserve">dentro de la clínica Top Dental Center, ahora </w:t>
      </w:r>
      <w:r>
        <w:rPr>
          <w:rFonts w:ascii="Arial" w:eastAsia="Arial" w:hAnsi="Arial" w:cs="Arial"/>
        </w:rPr>
        <w:lastRenderedPageBreak/>
        <w:t>ubicada en Avenida las Palmas 602, Colonia Las Palmas.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 xml:space="preserve">Actividades realizadas: </w:t>
      </w:r>
      <w:r>
        <w:rPr>
          <w:rFonts w:ascii="Arial" w:eastAsia="Arial" w:hAnsi="Arial" w:cs="Arial"/>
        </w:rPr>
        <w:t xml:space="preserve">Propias del Cirujano Dentista de práctica general como antes mencionado y a partir </w:t>
      </w:r>
      <w:r w:rsidR="00741AA5">
        <w:rPr>
          <w:rFonts w:ascii="Arial" w:eastAsia="Arial" w:hAnsi="Arial" w:cs="Arial"/>
        </w:rPr>
        <w:t>del 2014 tratamiento</w:t>
      </w:r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ortodónticos</w:t>
      </w:r>
      <w:proofErr w:type="spellEnd"/>
      <w:r>
        <w:rPr>
          <w:rFonts w:ascii="Arial" w:eastAsia="Arial" w:hAnsi="Arial" w:cs="Arial"/>
        </w:rPr>
        <w:t xml:space="preserve"> y ortopédico</w:t>
      </w:r>
      <w:r>
        <w:rPr>
          <w:rFonts w:ascii="Arial" w:eastAsia="Arial" w:hAnsi="Arial" w:cs="Arial"/>
        </w:rPr>
        <w:t>s maxilares.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</w:rPr>
        <w:t xml:space="preserve">Periodo laborado: </w:t>
      </w:r>
      <w:r>
        <w:rPr>
          <w:rFonts w:ascii="Arial" w:eastAsia="Arial" w:hAnsi="Arial" w:cs="Arial"/>
        </w:rPr>
        <w:t>noviembre 2008 a marzo 2018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Directora de la Dirección de Médica y Toxicología del Centro Estatal de Control de Confianza Certificado del Estado de Chiapas, </w:t>
      </w:r>
      <w:r>
        <w:rPr>
          <w:rFonts w:ascii="Arial" w:eastAsia="Arial" w:hAnsi="Arial" w:cs="Arial"/>
        </w:rPr>
        <w:t>ubicado en la 1a Avenida Sur 290, Colonia Centro.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720"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Actividades realizadas:</w:t>
      </w:r>
      <w:r>
        <w:rPr>
          <w:rFonts w:ascii="Arial" w:eastAsia="Arial" w:hAnsi="Arial" w:cs="Arial"/>
        </w:rPr>
        <w:t xml:space="preserve"> Responsable de coordinar, supervisar y verificar las evaluaciones médicas, odontológicas y toxicológicas del personal de la secretaría de seguridad del estado.</w:t>
      </w: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720"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Periodo laborado:</w:t>
      </w:r>
      <w:r>
        <w:rPr>
          <w:rFonts w:ascii="Arial" w:eastAsia="Arial" w:hAnsi="Arial" w:cs="Arial"/>
        </w:rPr>
        <w:t xml:space="preserve"> marzo 2016 a marzo 2018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Consultorio dental propio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</w:rPr>
        <w:t>í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</w:rPr>
        <w:t>s</w:t>
      </w:r>
      <w:proofErr w:type="spellEnd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ubicada</w:t>
      </w:r>
      <w:r>
        <w:rPr>
          <w:rFonts w:ascii="Arial" w:eastAsia="Arial" w:hAnsi="Arial" w:cs="Arial"/>
        </w:rPr>
        <w:t xml:space="preserve"> 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1</w:t>
      </w:r>
      <w:r>
        <w:rPr>
          <w:rFonts w:ascii="Arial" w:eastAsia="Arial" w:hAnsi="Arial" w:cs="Arial"/>
        </w:rPr>
        <w:t>4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</w:rPr>
        <w:t>1</w:t>
      </w:r>
      <w:r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, Colonia 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>z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</w:rPr>
        <w:t>.</w:t>
      </w:r>
    </w:p>
    <w:p w:rsidR="00CC0B8B" w:rsidRDefault="00880ABF">
      <w:pPr>
        <w:widowControl w:val="0"/>
        <w:spacing w:before="0" w:after="0"/>
        <w:ind w:left="0" w:right="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Actividades realizadas: </w:t>
      </w:r>
      <w:r>
        <w:rPr>
          <w:rFonts w:ascii="Arial" w:eastAsia="Arial" w:hAnsi="Arial" w:cs="Arial"/>
        </w:rPr>
        <w:t xml:space="preserve">Propias del Cirujano Dentista de práctica general como antes mencionado y a partir </w:t>
      </w:r>
      <w:r w:rsidR="00741AA5">
        <w:rPr>
          <w:rFonts w:ascii="Arial" w:eastAsia="Arial" w:hAnsi="Arial" w:cs="Arial"/>
        </w:rPr>
        <w:t>del 2014 tratamiento</w:t>
      </w:r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ortodónticos</w:t>
      </w:r>
      <w:proofErr w:type="spellEnd"/>
      <w:r>
        <w:rPr>
          <w:rFonts w:ascii="Arial" w:eastAsia="Arial" w:hAnsi="Arial" w:cs="Arial"/>
        </w:rPr>
        <w:t xml:space="preserve"> y ortopédicos maxilares.</w:t>
      </w:r>
    </w:p>
    <w:p w:rsidR="00CC0B8B" w:rsidRDefault="00880ABF">
      <w:pPr>
        <w:widowControl w:val="0"/>
        <w:spacing w:before="0" w:after="0"/>
        <w:ind w:left="0" w:right="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Periodo </w:t>
      </w:r>
      <w:r>
        <w:rPr>
          <w:rFonts w:ascii="Arial" w:eastAsia="Arial" w:hAnsi="Arial" w:cs="Arial"/>
          <w:b/>
          <w:bCs/>
        </w:rPr>
        <w:t>laborado:</w:t>
      </w:r>
      <w:r w:rsidR="00741AA5">
        <w:rPr>
          <w:rFonts w:ascii="Arial" w:eastAsia="Arial" w:hAnsi="Arial" w:cs="Arial"/>
        </w:rPr>
        <w:t xml:space="preserve"> abril 2018 a abril 2021</w:t>
      </w:r>
      <w:r>
        <w:rPr>
          <w:rFonts w:ascii="Arial" w:eastAsia="Arial" w:hAnsi="Arial" w:cs="Arial"/>
        </w:rPr>
        <w:t>.</w:t>
      </w:r>
    </w:p>
    <w:p w:rsidR="00741AA5" w:rsidRDefault="00741AA5">
      <w:pPr>
        <w:widowControl w:val="0"/>
        <w:spacing w:before="0" w:after="0"/>
        <w:ind w:left="0" w:right="0" w:firstLine="720"/>
        <w:rPr>
          <w:rFonts w:ascii="Arial" w:eastAsia="Arial" w:hAnsi="Arial" w:cs="Arial"/>
        </w:rPr>
      </w:pPr>
    </w:p>
    <w:p w:rsidR="00741AA5" w:rsidRPr="00741AA5" w:rsidRDefault="00741AA5" w:rsidP="00741AA5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Consultorio dental propio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>ubicado en</w:t>
      </w:r>
      <w:r>
        <w:rPr>
          <w:rFonts w:ascii="Arial" w:eastAsia="Arial" w:hAnsi="Arial" w:cs="Arial"/>
        </w:rPr>
        <w:t>, Colonia Moctezuma.</w:t>
      </w:r>
      <w:r>
        <w:rPr>
          <w:rFonts w:ascii="Arial" w:eastAsia="Arial" w:hAnsi="Arial" w:cs="Arial"/>
        </w:rPr>
        <w:t xml:space="preserve"> Tuxtla Gutiérrez, Chiapas.</w:t>
      </w:r>
    </w:p>
    <w:p w:rsidR="00741AA5" w:rsidRDefault="00741AA5" w:rsidP="00741AA5">
      <w:pPr>
        <w:widowControl w:val="0"/>
        <w:spacing w:before="0" w:after="0"/>
        <w:ind w:left="0" w:right="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Actividades realizadas: </w:t>
      </w:r>
      <w:r>
        <w:rPr>
          <w:rFonts w:ascii="Arial" w:eastAsia="Arial" w:hAnsi="Arial" w:cs="Arial"/>
        </w:rPr>
        <w:t xml:space="preserve">Propias del Cirujano Dentista de práctica general como antes mencionado y a partir del 2014 tratamiento </w:t>
      </w:r>
      <w:proofErr w:type="spellStart"/>
      <w:r>
        <w:rPr>
          <w:rFonts w:ascii="Arial" w:eastAsia="Arial" w:hAnsi="Arial" w:cs="Arial"/>
        </w:rPr>
        <w:t>ortodónticos</w:t>
      </w:r>
      <w:proofErr w:type="spellEnd"/>
      <w:r>
        <w:rPr>
          <w:rFonts w:ascii="Arial" w:eastAsia="Arial" w:hAnsi="Arial" w:cs="Arial"/>
        </w:rPr>
        <w:t xml:space="preserve"> y ortopédicos maxilares.</w:t>
      </w:r>
    </w:p>
    <w:p w:rsidR="00741AA5" w:rsidRDefault="00741AA5" w:rsidP="00741AA5">
      <w:pPr>
        <w:widowControl w:val="0"/>
        <w:spacing w:before="0" w:after="0"/>
        <w:ind w:left="0" w:right="0"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Periodo laborado:</w:t>
      </w:r>
      <w:r>
        <w:rPr>
          <w:rFonts w:ascii="Arial" w:eastAsia="Arial" w:hAnsi="Arial" w:cs="Arial"/>
        </w:rPr>
        <w:t xml:space="preserve"> abril 2021</w:t>
      </w:r>
      <w:r>
        <w:rPr>
          <w:rFonts w:ascii="Arial" w:eastAsia="Arial" w:hAnsi="Arial" w:cs="Arial"/>
        </w:rPr>
        <w:t xml:space="preserve"> a </w:t>
      </w:r>
      <w:r>
        <w:rPr>
          <w:rFonts w:ascii="Arial" w:eastAsia="Arial" w:hAnsi="Arial" w:cs="Arial"/>
        </w:rPr>
        <w:t>la fecha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880AB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MEMBRESÍAS EN AGRUPACIONES CIENTÍFICAS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  <w:b/>
          <w:bCs/>
        </w:rPr>
      </w:pPr>
    </w:p>
    <w:p w:rsidR="00CC0B8B" w:rsidRDefault="00880ABF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Miembro activo y Tesorera del Consejo Directivo Bienio 2015-2017 del Colegio de Cirujanos Dentistas de Tuxtla Gutiérrez, Chiapas, A.C. Filial de la ADM Federación. Desde </w:t>
      </w:r>
      <w:proofErr w:type="gramStart"/>
      <w:r>
        <w:rPr>
          <w:rFonts w:ascii="Arial" w:eastAsia="Arial" w:hAnsi="Arial" w:cs="Arial"/>
        </w:rPr>
        <w:t>Octubre</w:t>
      </w:r>
      <w:proofErr w:type="gramEnd"/>
      <w:r>
        <w:rPr>
          <w:rFonts w:ascii="Arial" w:eastAsia="Arial" w:hAnsi="Arial" w:cs="Arial"/>
        </w:rPr>
        <w:t xml:space="preserve"> 2007. Clave DZYG200885-33</w:t>
      </w:r>
    </w:p>
    <w:p w:rsidR="00CC0B8B" w:rsidRDefault="00880ABF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Miembro activo de la Asociación Dental Mexicana. Des</w:t>
      </w:r>
      <w:r>
        <w:rPr>
          <w:rFonts w:ascii="Arial" w:eastAsia="Arial" w:hAnsi="Arial" w:cs="Arial"/>
        </w:rPr>
        <w:t xml:space="preserve">de </w:t>
      </w:r>
      <w:proofErr w:type="gramStart"/>
      <w:r>
        <w:rPr>
          <w:rFonts w:ascii="Arial" w:eastAsia="Arial" w:hAnsi="Arial" w:cs="Arial"/>
        </w:rPr>
        <w:t>Enero</w:t>
      </w:r>
      <w:proofErr w:type="gramEnd"/>
      <w:r>
        <w:rPr>
          <w:rFonts w:ascii="Arial" w:eastAsia="Arial" w:hAnsi="Arial" w:cs="Arial"/>
        </w:rPr>
        <w:t xml:space="preserve"> 2008. Socio número 33583.</w:t>
      </w:r>
    </w:p>
    <w:p w:rsidR="00CC0B8B" w:rsidRDefault="00880ABF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Miembro activo de la Asociación Mexicana de Ortopedia Maxilar, A.C. Desde </w:t>
      </w:r>
      <w:proofErr w:type="gramStart"/>
      <w:r>
        <w:rPr>
          <w:rFonts w:ascii="Arial" w:eastAsia="Arial" w:hAnsi="Arial" w:cs="Arial"/>
        </w:rPr>
        <w:t>Enero</w:t>
      </w:r>
      <w:proofErr w:type="gramEnd"/>
      <w:r>
        <w:rPr>
          <w:rFonts w:ascii="Arial" w:eastAsia="Arial" w:hAnsi="Arial" w:cs="Arial"/>
        </w:rPr>
        <w:t xml:space="preserve"> 2013. </w:t>
      </w: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jc w:val="center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p w:rsidR="00CC0B8B" w:rsidRDefault="00CC0B8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480" w:lineRule="auto"/>
        <w:ind w:left="0" w:right="0"/>
        <w:rPr>
          <w:rFonts w:ascii="Arial" w:eastAsia="Arial" w:hAnsi="Arial" w:cs="Arial"/>
        </w:rPr>
      </w:pPr>
    </w:p>
    <w:sectPr w:rsidR="00CC0B8B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33264DAE-9E6E-4049-B674-2D1D02DC24A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B41C53CD-220F-4A5A-8A9E-CFF8F934494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4E4546DE-5479-4529-8474-C604DD263587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94028"/>
    <w:multiLevelType w:val="multilevel"/>
    <w:tmpl w:val="0B4EF2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065168"/>
    <w:multiLevelType w:val="multilevel"/>
    <w:tmpl w:val="88D85D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83B71C7"/>
    <w:multiLevelType w:val="multilevel"/>
    <w:tmpl w:val="58DC4C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C2F2592"/>
    <w:multiLevelType w:val="multilevel"/>
    <w:tmpl w:val="365CF27E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0D4411BD"/>
    <w:multiLevelType w:val="multilevel"/>
    <w:tmpl w:val="89B8E4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4C1C8C"/>
    <w:multiLevelType w:val="multilevel"/>
    <w:tmpl w:val="D632D0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9237EDC"/>
    <w:multiLevelType w:val="multilevel"/>
    <w:tmpl w:val="1FC8AE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A241212"/>
    <w:multiLevelType w:val="multilevel"/>
    <w:tmpl w:val="D004C2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F1B0E1E"/>
    <w:multiLevelType w:val="multilevel"/>
    <w:tmpl w:val="9C0E6A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04953FC"/>
    <w:multiLevelType w:val="multilevel"/>
    <w:tmpl w:val="70864C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3D426B2"/>
    <w:multiLevelType w:val="multilevel"/>
    <w:tmpl w:val="75D04132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 w15:restartNumberingAfterBreak="0">
    <w:nsid w:val="256D0594"/>
    <w:multiLevelType w:val="multilevel"/>
    <w:tmpl w:val="6CB4B8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6925C1B"/>
    <w:multiLevelType w:val="multilevel"/>
    <w:tmpl w:val="8E6C6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6D72E32"/>
    <w:multiLevelType w:val="multilevel"/>
    <w:tmpl w:val="C9BCB5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7732748"/>
    <w:multiLevelType w:val="multilevel"/>
    <w:tmpl w:val="721E66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7F650A9"/>
    <w:multiLevelType w:val="multilevel"/>
    <w:tmpl w:val="70EECB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2AAB1B63"/>
    <w:multiLevelType w:val="multilevel"/>
    <w:tmpl w:val="AFDAEE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E3F5B11"/>
    <w:multiLevelType w:val="multilevel"/>
    <w:tmpl w:val="EDAC92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3A873FE"/>
    <w:multiLevelType w:val="multilevel"/>
    <w:tmpl w:val="593CED6C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 w15:restartNumberingAfterBreak="0">
    <w:nsid w:val="395073DC"/>
    <w:multiLevelType w:val="multilevel"/>
    <w:tmpl w:val="33B28D8C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 w15:restartNumberingAfterBreak="0">
    <w:nsid w:val="3CAF46F8"/>
    <w:multiLevelType w:val="multilevel"/>
    <w:tmpl w:val="D2D4A8EE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 w15:restartNumberingAfterBreak="0">
    <w:nsid w:val="40123B0B"/>
    <w:multiLevelType w:val="multilevel"/>
    <w:tmpl w:val="8A42A4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46D2278A"/>
    <w:multiLevelType w:val="multilevel"/>
    <w:tmpl w:val="4994FF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4A961D20"/>
    <w:multiLevelType w:val="multilevel"/>
    <w:tmpl w:val="F66640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B886B60"/>
    <w:multiLevelType w:val="multilevel"/>
    <w:tmpl w:val="43269E02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 w15:restartNumberingAfterBreak="0">
    <w:nsid w:val="4CD01CF2"/>
    <w:multiLevelType w:val="multilevel"/>
    <w:tmpl w:val="29807A46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 w15:restartNumberingAfterBreak="0">
    <w:nsid w:val="575F2B57"/>
    <w:multiLevelType w:val="multilevel"/>
    <w:tmpl w:val="DF7C1D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A0C386B"/>
    <w:multiLevelType w:val="multilevel"/>
    <w:tmpl w:val="52D64A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A6F26A3"/>
    <w:multiLevelType w:val="multilevel"/>
    <w:tmpl w:val="033EE4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5FFF15A2"/>
    <w:multiLevelType w:val="multilevel"/>
    <w:tmpl w:val="4AF4C8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676728C3"/>
    <w:multiLevelType w:val="multilevel"/>
    <w:tmpl w:val="FCE8DD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819656D"/>
    <w:multiLevelType w:val="multilevel"/>
    <w:tmpl w:val="A9C0A10A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 w15:restartNumberingAfterBreak="0">
    <w:nsid w:val="6D227903"/>
    <w:multiLevelType w:val="multilevel"/>
    <w:tmpl w:val="751889A6"/>
    <w:lvl w:ilvl="0">
      <w:start w:val="1"/>
      <w:numFmt w:val="bullet"/>
      <w:lvlText w:val="●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 w15:restartNumberingAfterBreak="0">
    <w:nsid w:val="731F35C4"/>
    <w:multiLevelType w:val="multilevel"/>
    <w:tmpl w:val="CD2A77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7"/>
  </w:num>
  <w:num w:numId="2">
    <w:abstractNumId w:val="0"/>
  </w:num>
  <w:num w:numId="3">
    <w:abstractNumId w:val="28"/>
  </w:num>
  <w:num w:numId="4">
    <w:abstractNumId w:val="15"/>
  </w:num>
  <w:num w:numId="5">
    <w:abstractNumId w:val="13"/>
  </w:num>
  <w:num w:numId="6">
    <w:abstractNumId w:val="2"/>
  </w:num>
  <w:num w:numId="7">
    <w:abstractNumId w:val="26"/>
  </w:num>
  <w:num w:numId="8">
    <w:abstractNumId w:val="4"/>
  </w:num>
  <w:num w:numId="9">
    <w:abstractNumId w:val="23"/>
  </w:num>
  <w:num w:numId="10">
    <w:abstractNumId w:val="8"/>
  </w:num>
  <w:num w:numId="11">
    <w:abstractNumId w:val="21"/>
  </w:num>
  <w:num w:numId="12">
    <w:abstractNumId w:val="9"/>
  </w:num>
  <w:num w:numId="13">
    <w:abstractNumId w:val="12"/>
  </w:num>
  <w:num w:numId="14">
    <w:abstractNumId w:val="7"/>
  </w:num>
  <w:num w:numId="15">
    <w:abstractNumId w:val="11"/>
  </w:num>
  <w:num w:numId="16">
    <w:abstractNumId w:val="19"/>
  </w:num>
  <w:num w:numId="17">
    <w:abstractNumId w:val="31"/>
  </w:num>
  <w:num w:numId="18">
    <w:abstractNumId w:val="25"/>
  </w:num>
  <w:num w:numId="19">
    <w:abstractNumId w:val="18"/>
  </w:num>
  <w:num w:numId="20">
    <w:abstractNumId w:val="32"/>
  </w:num>
  <w:num w:numId="21">
    <w:abstractNumId w:val="3"/>
  </w:num>
  <w:num w:numId="22">
    <w:abstractNumId w:val="20"/>
  </w:num>
  <w:num w:numId="23">
    <w:abstractNumId w:val="10"/>
  </w:num>
  <w:num w:numId="24">
    <w:abstractNumId w:val="24"/>
  </w:num>
  <w:num w:numId="25">
    <w:abstractNumId w:val="6"/>
  </w:num>
  <w:num w:numId="26">
    <w:abstractNumId w:val="17"/>
  </w:num>
  <w:num w:numId="27">
    <w:abstractNumId w:val="1"/>
  </w:num>
  <w:num w:numId="28">
    <w:abstractNumId w:val="16"/>
  </w:num>
  <w:num w:numId="29">
    <w:abstractNumId w:val="14"/>
  </w:num>
  <w:num w:numId="30">
    <w:abstractNumId w:val="33"/>
  </w:num>
  <w:num w:numId="31">
    <w:abstractNumId w:val="22"/>
  </w:num>
  <w:num w:numId="32">
    <w:abstractNumId w:val="29"/>
  </w:num>
  <w:num w:numId="33">
    <w:abstractNumId w:val="5"/>
  </w:num>
  <w:num w:numId="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8B"/>
    <w:rsid w:val="0015288F"/>
    <w:rsid w:val="00741AA5"/>
    <w:rsid w:val="00880ABF"/>
    <w:rsid w:val="00A74384"/>
    <w:rsid w:val="00C9313D"/>
    <w:rsid w:val="00CC0B8B"/>
    <w:rsid w:val="00E9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4220B"/>
  <w15:docId w15:val="{41B60B1A-77E2-4504-804B-6EB504D19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MX" w:eastAsia="es-MX" w:bidi="ar-SA"/>
      </w:rPr>
    </w:rPrDefault>
    <w:pPrDefault>
      <w:pPr>
        <w:spacing w:before="90" w:after="90"/>
        <w:ind w:left="90" w:right="9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 w:after="240"/>
      <w:ind w:left="0" w:right="0"/>
      <w:outlineLvl w:val="0"/>
    </w:pPr>
    <w:rPr>
      <w:b/>
      <w:bCs/>
      <w:sz w:val="36"/>
      <w:szCs w:val="36"/>
    </w:rPr>
  </w:style>
  <w:style w:type="paragraph" w:styleId="Ttulo2">
    <w:name w:val="heading 2"/>
    <w:basedOn w:val="Normal"/>
    <w:next w:val="Normal"/>
    <w:pPr>
      <w:keepNext/>
      <w:keepLines/>
      <w:spacing w:before="225" w:after="225"/>
      <w:ind w:left="0" w:right="0"/>
      <w:outlineLvl w:val="1"/>
    </w:pPr>
    <w:rPr>
      <w:b/>
      <w:bCs/>
      <w:sz w:val="28"/>
      <w:szCs w:val="28"/>
    </w:rPr>
  </w:style>
  <w:style w:type="paragraph" w:styleId="Ttulo3">
    <w:name w:val="heading 3"/>
    <w:basedOn w:val="Normal"/>
    <w:next w:val="Normal"/>
    <w:pPr>
      <w:keepNext/>
      <w:keepLines/>
      <w:spacing w:before="240" w:after="240"/>
      <w:ind w:left="0" w:right="0"/>
      <w:outlineLvl w:val="2"/>
    </w:pPr>
    <w:rPr>
      <w:b/>
      <w:bCs/>
    </w:rPr>
  </w:style>
  <w:style w:type="paragraph" w:styleId="Ttulo4">
    <w:name w:val="heading 4"/>
    <w:basedOn w:val="Normal"/>
    <w:next w:val="Normal"/>
    <w:pPr>
      <w:keepNext/>
      <w:keepLines/>
      <w:spacing w:before="255" w:after="255"/>
      <w:ind w:left="0" w:right="0"/>
      <w:outlineLvl w:val="3"/>
    </w:pPr>
    <w:rPr>
      <w:b/>
      <w:bCs/>
      <w:sz w:val="20"/>
      <w:szCs w:val="20"/>
    </w:rPr>
  </w:style>
  <w:style w:type="paragraph" w:styleId="Ttulo5">
    <w:name w:val="heading 5"/>
    <w:basedOn w:val="Normal"/>
    <w:next w:val="Normal"/>
    <w:pPr>
      <w:keepNext/>
      <w:keepLines/>
      <w:spacing w:before="255" w:after="255"/>
      <w:ind w:left="0" w:right="0"/>
      <w:outlineLvl w:val="4"/>
    </w:pPr>
    <w:rPr>
      <w:b/>
      <w:bCs/>
      <w:sz w:val="16"/>
      <w:szCs w:val="16"/>
    </w:rPr>
  </w:style>
  <w:style w:type="paragraph" w:styleId="Ttulo6">
    <w:name w:val="heading 6"/>
    <w:basedOn w:val="Normal"/>
    <w:next w:val="Normal"/>
    <w:pPr>
      <w:keepNext/>
      <w:keepLines/>
      <w:spacing w:before="360" w:after="360"/>
      <w:ind w:left="0" w:right="0"/>
      <w:outlineLvl w:val="5"/>
    </w:pPr>
    <w:rPr>
      <w:b/>
      <w:bCs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C931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1666</Words>
  <Characters>9163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estrada592008@hotmail.com</cp:lastModifiedBy>
  <cp:revision>2</cp:revision>
  <dcterms:created xsi:type="dcterms:W3CDTF">2026-02-18T21:32:00Z</dcterms:created>
  <dcterms:modified xsi:type="dcterms:W3CDTF">2026-02-18T22:33:00Z</dcterms:modified>
</cp:coreProperties>
</file>